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12"/>
        <w:gridCol w:w="3673"/>
      </w:tblGrid>
      <w:tr w:rsidR="004B5D46" w:rsidRPr="0056553A" w:rsidTr="00862AF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Pr="007F6B17" w:rsidRDefault="004B5D46" w:rsidP="00862AF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Pr="004B5D46" w:rsidRDefault="004B5D46" w:rsidP="00A83B11">
            <w:pPr>
              <w:spacing w:after="0"/>
              <w:jc w:val="center"/>
              <w:rPr>
                <w:i/>
                <w:sz w:val="16"/>
                <w:szCs w:val="16"/>
                <w:lang w:val="ru-RU"/>
              </w:rPr>
            </w:pP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Приложение 8</w:t>
            </w:r>
            <w:r w:rsidRPr="004B5D46">
              <w:rPr>
                <w:i/>
                <w:sz w:val="16"/>
                <w:szCs w:val="16"/>
                <w:lang w:val="ru-RU"/>
              </w:rPr>
              <w:br/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к Правилам перевозок</w:t>
            </w:r>
            <w:r w:rsidR="00A83B11">
              <w:rPr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пассажиров</w:t>
            </w:r>
            <w:r w:rsidRPr="004B5D46">
              <w:rPr>
                <w:i/>
                <w:sz w:val="16"/>
                <w:szCs w:val="16"/>
                <w:lang w:val="ru-RU"/>
              </w:rPr>
              <w:br/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и багажа автомобильным</w:t>
            </w:r>
            <w:r w:rsidR="00A83B11">
              <w:rPr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транспортом</w:t>
            </w:r>
          </w:p>
        </w:tc>
      </w:tr>
    </w:tbl>
    <w:p w:rsidR="004B5D46" w:rsidRPr="007F6B17" w:rsidRDefault="004B5D46" w:rsidP="0056553A">
      <w:pPr>
        <w:spacing w:after="0"/>
        <w:ind w:firstLine="708"/>
        <w:jc w:val="both"/>
        <w:rPr>
          <w:lang w:val="ru-RU"/>
        </w:rPr>
      </w:pPr>
      <w:bookmarkStart w:id="0" w:name="z2704"/>
      <w:r w:rsidRPr="007F6B17">
        <w:rPr>
          <w:color w:val="000000"/>
          <w:sz w:val="28"/>
          <w:lang w:val="ru-RU"/>
        </w:rPr>
        <w:t>Форма для заполнения конкурсных предложений на обслуживание маршрутов регулярных внутриреспубликанских автомобильных перевозок пассажиров и багажа, выставляемых на конкурс "</w:t>
      </w:r>
      <w:r w:rsidR="00D144A5">
        <w:rPr>
          <w:color w:val="000000"/>
          <w:sz w:val="28"/>
          <w:lang w:val="ru-RU"/>
        </w:rPr>
        <w:t>ХХ</w:t>
      </w:r>
      <w:r w:rsidRPr="007F6B17">
        <w:rPr>
          <w:color w:val="000000"/>
          <w:sz w:val="28"/>
          <w:lang w:val="ru-RU"/>
        </w:rPr>
        <w:t>"</w:t>
      </w:r>
      <w:r w:rsidR="00BA15A7">
        <w:rPr>
          <w:color w:val="000000"/>
          <w:sz w:val="28"/>
          <w:lang w:val="ru-RU"/>
        </w:rPr>
        <w:t xml:space="preserve"> </w:t>
      </w:r>
      <w:r w:rsidR="00D144A5">
        <w:rPr>
          <w:color w:val="000000"/>
          <w:sz w:val="28"/>
          <w:lang w:val="ru-RU"/>
        </w:rPr>
        <w:t>________</w:t>
      </w:r>
      <w:r w:rsidRPr="007F6B17">
        <w:rPr>
          <w:color w:val="000000"/>
          <w:sz w:val="28"/>
          <w:lang w:val="ru-RU"/>
        </w:rPr>
        <w:t xml:space="preserve"> 20</w:t>
      </w:r>
      <w:r w:rsidR="00BA15A7">
        <w:rPr>
          <w:color w:val="000000"/>
          <w:sz w:val="28"/>
          <w:lang w:val="ru-RU"/>
        </w:rPr>
        <w:t>2</w:t>
      </w:r>
      <w:r w:rsidR="00F563D3">
        <w:rPr>
          <w:color w:val="000000"/>
          <w:sz w:val="28"/>
          <w:lang w:val="ru-RU"/>
        </w:rPr>
        <w:t>5</w:t>
      </w:r>
      <w:r w:rsidR="00BA15A7">
        <w:rPr>
          <w:color w:val="000000"/>
          <w:sz w:val="28"/>
          <w:lang w:val="ru-RU"/>
        </w:rPr>
        <w:t xml:space="preserve"> </w:t>
      </w:r>
      <w:r w:rsidRPr="007F6B17">
        <w:rPr>
          <w:color w:val="000000"/>
          <w:sz w:val="28"/>
          <w:lang w:val="ru-RU"/>
        </w:rPr>
        <w:t>года</w:t>
      </w:r>
    </w:p>
    <w:p w:rsidR="004B5D46" w:rsidRPr="007F6B17" w:rsidRDefault="004B5D46" w:rsidP="004B5D46">
      <w:pPr>
        <w:spacing w:after="0"/>
        <w:jc w:val="both"/>
        <w:rPr>
          <w:lang w:val="ru-RU"/>
        </w:rPr>
      </w:pPr>
      <w:bookmarkStart w:id="1" w:name="z2705"/>
      <w:bookmarkStart w:id="2" w:name="_GoBack"/>
      <w:bookmarkEnd w:id="0"/>
      <w:bookmarkEnd w:id="2"/>
      <w:r w:rsidRPr="007F6B17">
        <w:rPr>
          <w:color w:val="000000"/>
          <w:sz w:val="28"/>
          <w:lang w:val="ru-RU"/>
        </w:rPr>
        <w:t>1. Предлагаемый участником подвижной состав для работы на маршруте (маршрутах):</w:t>
      </w:r>
    </w:p>
    <w:tbl>
      <w:tblPr>
        <w:tblW w:w="10774" w:type="dxa"/>
        <w:tblInd w:w="-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1366"/>
        <w:gridCol w:w="1003"/>
        <w:gridCol w:w="992"/>
        <w:gridCol w:w="1276"/>
        <w:gridCol w:w="1367"/>
        <w:gridCol w:w="1367"/>
        <w:gridCol w:w="1093"/>
        <w:gridCol w:w="1276"/>
      </w:tblGrid>
      <w:tr w:rsidR="004B5D46" w:rsidTr="004B5D46">
        <w:trPr>
          <w:trHeight w:val="30"/>
        </w:trPr>
        <w:tc>
          <w:tcPr>
            <w:tcW w:w="10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bookmarkStart w:id="3" w:name="z2706"/>
            <w:bookmarkEnd w:id="1"/>
            <w:r>
              <w:rPr>
                <w:color w:val="000000"/>
                <w:sz w:val="20"/>
              </w:rPr>
              <w:t xml:space="preserve">№ </w:t>
            </w:r>
            <w:proofErr w:type="spellStart"/>
            <w:r>
              <w:rPr>
                <w:color w:val="000000"/>
                <w:sz w:val="20"/>
              </w:rPr>
              <w:t>пакета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маршрута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3"/>
        <w:tc>
          <w:tcPr>
            <w:tcW w:w="13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Pr="007F6B17" w:rsidRDefault="004B5D46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Тип и класс автобуса, микроавтобуса</w:t>
            </w:r>
          </w:p>
        </w:tc>
        <w:tc>
          <w:tcPr>
            <w:tcW w:w="10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Гос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рег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номер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знак</w:t>
            </w:r>
            <w:proofErr w:type="spellEnd"/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Год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выпуска</w:t>
            </w:r>
            <w:proofErr w:type="spellEnd"/>
          </w:p>
        </w:tc>
        <w:tc>
          <w:tcPr>
            <w:tcW w:w="12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Завод-изготовитель</w:t>
            </w:r>
            <w:proofErr w:type="spellEnd"/>
          </w:p>
        </w:tc>
        <w:tc>
          <w:tcPr>
            <w:tcW w:w="1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Pr="007F6B17" w:rsidRDefault="004B5D46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Дата прохождения последнего тех. осмотра</w:t>
            </w:r>
          </w:p>
        </w:tc>
        <w:tc>
          <w:tcPr>
            <w:tcW w:w="1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собственности</w:t>
            </w:r>
            <w:proofErr w:type="spellEnd"/>
          </w:p>
        </w:tc>
        <w:tc>
          <w:tcPr>
            <w:tcW w:w="23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Паспортная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вместимость</w:t>
            </w:r>
            <w:proofErr w:type="spellEnd"/>
          </w:p>
        </w:tc>
      </w:tr>
      <w:tr w:rsidR="004B5D46" w:rsidTr="004B5D46">
        <w:trPr>
          <w:trHeight w:val="30"/>
        </w:trPr>
        <w:tc>
          <w:tcPr>
            <w:tcW w:w="1034" w:type="dxa"/>
            <w:vMerge/>
          </w:tcPr>
          <w:p w:rsidR="004B5D46" w:rsidRDefault="004B5D46" w:rsidP="00862AFA"/>
        </w:tc>
        <w:tc>
          <w:tcPr>
            <w:tcW w:w="1366" w:type="dxa"/>
            <w:vMerge/>
          </w:tcPr>
          <w:p w:rsidR="004B5D46" w:rsidRDefault="004B5D46" w:rsidP="00862AFA"/>
        </w:tc>
        <w:tc>
          <w:tcPr>
            <w:tcW w:w="1003" w:type="dxa"/>
            <w:vMerge/>
          </w:tcPr>
          <w:p w:rsidR="004B5D46" w:rsidRDefault="004B5D46" w:rsidP="00862AFA"/>
        </w:tc>
        <w:tc>
          <w:tcPr>
            <w:tcW w:w="992" w:type="dxa"/>
            <w:vMerge/>
          </w:tcPr>
          <w:p w:rsidR="004B5D46" w:rsidRDefault="004B5D46" w:rsidP="00862AFA"/>
        </w:tc>
        <w:tc>
          <w:tcPr>
            <w:tcW w:w="1276" w:type="dxa"/>
            <w:vMerge/>
          </w:tcPr>
          <w:p w:rsidR="004B5D46" w:rsidRDefault="004B5D46" w:rsidP="00862AFA"/>
        </w:tc>
        <w:tc>
          <w:tcPr>
            <w:tcW w:w="1367" w:type="dxa"/>
            <w:vMerge/>
          </w:tcPr>
          <w:p w:rsidR="004B5D46" w:rsidRDefault="004B5D46" w:rsidP="00862AFA"/>
        </w:tc>
        <w:tc>
          <w:tcPr>
            <w:tcW w:w="1367" w:type="dxa"/>
            <w:vMerge/>
          </w:tcPr>
          <w:p w:rsidR="004B5D46" w:rsidRDefault="004B5D46" w:rsidP="00862AFA"/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Число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мест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сидения</w:t>
            </w:r>
            <w:proofErr w:type="spellEnd"/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Всего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мест</w:t>
            </w:r>
            <w:proofErr w:type="spellEnd"/>
          </w:p>
        </w:tc>
      </w:tr>
      <w:tr w:rsidR="004B5D46" w:rsidTr="004B5D46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bookmarkStart w:id="4" w:name="z2725"/>
            <w:r>
              <w:rPr>
                <w:color w:val="000000"/>
                <w:sz w:val="20"/>
              </w:rPr>
              <w:t>1</w:t>
            </w:r>
          </w:p>
        </w:tc>
        <w:bookmarkEnd w:id="4"/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015B8F" w:rsidTr="00894948">
        <w:trPr>
          <w:trHeight w:val="30"/>
        </w:trPr>
        <w:tc>
          <w:tcPr>
            <w:tcW w:w="10774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Pr="00015B8F" w:rsidRDefault="00015B8F" w:rsidP="00015B8F">
            <w:pPr>
              <w:spacing w:after="20"/>
              <w:ind w:left="20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Основной подвижной состав</w:t>
            </w:r>
          </w:p>
        </w:tc>
      </w:tr>
      <w:tr w:rsidR="00015B8F" w:rsidTr="004B5D46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</w:tr>
      <w:tr w:rsidR="00015B8F" w:rsidTr="00CB406C">
        <w:trPr>
          <w:trHeight w:val="30"/>
        </w:trPr>
        <w:tc>
          <w:tcPr>
            <w:tcW w:w="10774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015B8F">
            <w:pPr>
              <w:spacing w:after="20"/>
              <w:ind w:left="2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ru-RU"/>
              </w:rPr>
              <w:t>Резервный подвижной состав</w:t>
            </w:r>
          </w:p>
        </w:tc>
      </w:tr>
      <w:tr w:rsidR="00015B8F" w:rsidTr="004B5D46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</w:tr>
    </w:tbl>
    <w:p w:rsidR="0056553A" w:rsidRDefault="004B5D46" w:rsidP="0056553A">
      <w:pPr>
        <w:spacing w:after="0"/>
        <w:ind w:left="-426"/>
        <w:jc w:val="both"/>
        <w:rPr>
          <w:lang w:val="ru-RU"/>
        </w:rPr>
      </w:pPr>
      <w:bookmarkStart w:id="5" w:name="z2735"/>
      <w:r w:rsidRPr="007F6B17">
        <w:rPr>
          <w:color w:val="000000"/>
          <w:sz w:val="28"/>
          <w:lang w:val="ru-RU"/>
        </w:rPr>
        <w:t>2. Опыт работы перевозчика в сфере пассажирских перевозок.</w:t>
      </w:r>
      <w:bookmarkStart w:id="6" w:name="z2736"/>
      <w:bookmarkEnd w:id="5"/>
      <w:r w:rsidR="0056553A">
        <w:rPr>
          <w:lang w:val="ru-RU"/>
        </w:rPr>
        <w:t xml:space="preserve"> </w:t>
      </w:r>
    </w:p>
    <w:p w:rsidR="0056553A" w:rsidRDefault="004B5D46" w:rsidP="0056553A">
      <w:pPr>
        <w:spacing w:after="0"/>
        <w:ind w:left="-426"/>
        <w:jc w:val="both"/>
        <w:rPr>
          <w:color w:val="000000"/>
          <w:sz w:val="28"/>
          <w:lang w:val="ru-RU"/>
        </w:rPr>
      </w:pPr>
      <w:r w:rsidRPr="007F6B17">
        <w:rPr>
          <w:color w:val="000000"/>
          <w:sz w:val="28"/>
          <w:lang w:val="ru-RU"/>
        </w:rPr>
        <w:t xml:space="preserve">3. </w:t>
      </w:r>
      <w:bookmarkStart w:id="7" w:name="z2737"/>
      <w:bookmarkEnd w:id="6"/>
      <w:proofErr w:type="gramStart"/>
      <w:r w:rsidR="0052718D" w:rsidRPr="00D93CE7">
        <w:rPr>
          <w:color w:val="000000"/>
          <w:sz w:val="28"/>
          <w:lang w:val="ru-RU"/>
        </w:rPr>
        <w:t>Наличие производственно-технической базы, расположенной на территории населенного пункта, по которому проходит маршрут, для хранения, технического обслуживания и ремонта подвижного состава (собственная, арендуемая или обслуживание будет проводиться по договору), в том числе данные о наличии производственных корпусов с комплексами технического обслуживания и текущего ремонта, складских помещений, автостоянок, уборочно-моечных комплексов, контрольно-технических пунктов, административных зданий и бытовых корпусов.</w:t>
      </w:r>
      <w:r w:rsidR="0056553A">
        <w:rPr>
          <w:color w:val="000000"/>
          <w:sz w:val="28"/>
          <w:lang w:val="ru-RU"/>
        </w:rPr>
        <w:t xml:space="preserve"> </w:t>
      </w:r>
      <w:proofErr w:type="gramEnd"/>
    </w:p>
    <w:p w:rsidR="0056553A" w:rsidRDefault="004B5D46" w:rsidP="0056553A">
      <w:pPr>
        <w:spacing w:after="0"/>
        <w:ind w:left="-426"/>
        <w:jc w:val="both"/>
        <w:rPr>
          <w:color w:val="000000"/>
          <w:sz w:val="28"/>
          <w:lang w:val="ru-RU"/>
        </w:rPr>
      </w:pPr>
      <w:r w:rsidRPr="007F6B17">
        <w:rPr>
          <w:color w:val="000000"/>
          <w:sz w:val="28"/>
          <w:lang w:val="ru-RU"/>
        </w:rPr>
        <w:t>4. Система мер (используемая или предлагаемая) по замене автобусов, микроавтобусов в случае возникновения у них неисправности при движении по маршруту.</w:t>
      </w:r>
      <w:r w:rsidR="0056553A">
        <w:rPr>
          <w:color w:val="000000"/>
          <w:sz w:val="28"/>
          <w:lang w:val="ru-RU"/>
        </w:rPr>
        <w:t xml:space="preserve"> </w:t>
      </w:r>
      <w:bookmarkStart w:id="8" w:name="z2738"/>
      <w:bookmarkEnd w:id="7"/>
    </w:p>
    <w:p w:rsidR="004B5D46" w:rsidRPr="007F6B17" w:rsidRDefault="004B5D46" w:rsidP="0056553A">
      <w:pPr>
        <w:spacing w:after="0"/>
        <w:ind w:left="-426"/>
        <w:jc w:val="both"/>
        <w:rPr>
          <w:lang w:val="ru-RU"/>
        </w:rPr>
      </w:pPr>
      <w:r w:rsidRPr="007F6B17">
        <w:rPr>
          <w:color w:val="000000"/>
          <w:sz w:val="28"/>
          <w:lang w:val="ru-RU"/>
        </w:rPr>
        <w:t>5. Дополнительные предложения, улучшающие условия перевозки пассажиров.</w:t>
      </w:r>
    </w:p>
    <w:bookmarkEnd w:id="8"/>
    <w:p w:rsidR="00015B8F" w:rsidRDefault="00015B8F">
      <w:pPr>
        <w:rPr>
          <w:lang w:val="ru-RU"/>
        </w:rPr>
      </w:pPr>
    </w:p>
    <w:p w:rsidR="00015B8F" w:rsidRDefault="00015B8F">
      <w:pPr>
        <w:rPr>
          <w:lang w:val="ru-RU"/>
        </w:rPr>
      </w:pPr>
      <w:r>
        <w:rPr>
          <w:lang w:val="ru-RU"/>
        </w:rPr>
        <w:t>___________________________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_________________________</w:t>
      </w:r>
    </w:p>
    <w:p w:rsidR="00015B8F" w:rsidRPr="004B5D46" w:rsidRDefault="00015B8F">
      <w:pPr>
        <w:rPr>
          <w:lang w:val="ru-RU"/>
        </w:rPr>
      </w:pPr>
      <w:r>
        <w:rPr>
          <w:lang w:val="ru-RU"/>
        </w:rPr>
        <w:t>Наименование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Подпись</w:t>
      </w:r>
    </w:p>
    <w:sectPr w:rsidR="00015B8F" w:rsidRPr="004B5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46"/>
    <w:rsid w:val="0001478E"/>
    <w:rsid w:val="00015B8F"/>
    <w:rsid w:val="002F28A2"/>
    <w:rsid w:val="0049526C"/>
    <w:rsid w:val="004B5D46"/>
    <w:rsid w:val="0052718D"/>
    <w:rsid w:val="0056553A"/>
    <w:rsid w:val="00A425D7"/>
    <w:rsid w:val="00A83B11"/>
    <w:rsid w:val="00BA15A7"/>
    <w:rsid w:val="00D144A5"/>
    <w:rsid w:val="00F5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46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D46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Гуля</cp:lastModifiedBy>
  <cp:revision>12</cp:revision>
  <cp:lastPrinted>2025-01-10T05:59:00Z</cp:lastPrinted>
  <dcterms:created xsi:type="dcterms:W3CDTF">2023-05-17T10:01:00Z</dcterms:created>
  <dcterms:modified xsi:type="dcterms:W3CDTF">2025-02-27T06:02:00Z</dcterms:modified>
</cp:coreProperties>
</file>